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Over the past five years at Luxury Lane Stores, I have led a dedicated team in achieving remarkable growth and success. In my most recent role as Retail Store Manager, I successfully increased sales by 25% within the first year by implementing data-driven strategies and fostering a customer-centric culture.</w:t>
      </w:r>
    </w:p>
    <w:p>
      <w:pPr>
        <w:spacing w:before="0" w:after="160" w:line="280" w:lineRule="exact"/>
        <w:jc w:val="both"/>
      </w:pPr>
      <w:r>
        <w:t>One of my proudest achievements was spearheading the launch of our high-end fashion line, which resulted in a 40% increase in revenue during its debut month. By collaborating closely with vendors, merchandisers, and visual merchandisers, I ensured that our stores showcased an exceptional shopping experience for customers.</w:t>
      </w:r>
    </w:p>
    <w:p>
      <w:pPr>
        <w:spacing w:before="0" w:after="160" w:line="280" w:lineRule="exact"/>
        <w:jc w:val="both"/>
      </w:pPr>
      <w:r>
        <w:t>As I take on a new opportunity, I want to assure you that I am fully committed to making this transition as seamless as possible. I will be dedicating the next two weeks to training my replacement and passing on all necessary information to ensure a smooth handover.</w:t>
      </w:r>
    </w:p>
    <w:p>
      <w:pPr>
        <w:spacing w:before="0" w:after="160" w:line="280" w:lineRule="exact"/>
        <w:jc w:val="both"/>
      </w:pPr>
      <w:r>
        <w:t>I would like to express my gratitude for the opportunities I’ve had at Luxury Lane Stores and leave with only positive sentiments towards the company. In light of my new role, I am eager to bring my leadership skills to The Modern Store, a retailer I have long admired for its innovative approach to customer service and merchandising. I am excited about the possibility of contributing to your team and would welcome the opportunity to discuss this further.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