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excited to apply for the Head Chef position at The Fork &amp; Knife, a restaurant renowned for its commitment to culinary excellence. In my previous role as Head Chef at The Gourmet Table, I successfully reduced food costs by 12% through careful menu planning and inventory management, resulting in an annual savings of $45,000.</w:t>
      </w:r>
    </w:p>
    <w:p>
      <w:pPr>
        <w:spacing w:before="0" w:after="160" w:line="280" w:lineRule="exact"/>
        <w:jc w:val="both"/>
      </w:pPr>
      <w:r>
        <w:t>During my tenure at The Gourmet Table, I also led a team of eight chefs in the development of a new seasonal menu that increased sales by 20%. By introducing locally sourced ingredients and modern interpretations of classic dishes, we not only enhanced the dining experience for customers but also fostered a creative and collaborative kitchen environment.</w:t>
      </w:r>
    </w:p>
    <w:p>
      <w:pPr>
        <w:spacing w:before="0" w:after="160" w:line="280" w:lineRule="exact"/>
        <w:jc w:val="both"/>
      </w:pPr>
      <w:r>
        <w:t>I am particularly drawn to The Fork &amp; Knife because of its commitment to innovative culinary practices and its focus on promoting sustainable food sources. I believe my skills in menu development, team management, and cost control make me an excellent fit for this role, and I would welcome the opportunity to bring my passion for food and leadership experience to your esteemed establishment.</w:t>
      </w:r>
    </w:p>
    <w:p>
      <w:pPr>
        <w:spacing w:before="0" w:after="160" w:line="280" w:lineRule="exact"/>
        <w:jc w:val="both"/>
      </w:pPr>
      <w:r>
        <w:t>I look forward to discussing my application further and am available at your earliest convenience for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