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the Academic Programs Director at XYZ University, I led a successful initiative to streamline and consolidate over 15 academic programs, resulting in a 30% increase in student enrollment within the first year. This experience has equipped me with strategic leadership skills that I believe would be valuable in managing diverse educational programs and ensuring policy compliance at your esteemed institution, ABC Education Group.</w:t>
      </w:r>
    </w:p>
    <w:p>
      <w:pPr>
        <w:spacing w:before="0" w:after="160" w:line="280" w:lineRule="exact"/>
        <w:jc w:val="both"/>
      </w:pPr>
      <w:r>
        <w:t>One instance that demonstrates my effectiveness is when I implemented a comprehensive mentorship program for first-year students at XYZ University. By pairing each student with a mentor from the faculty, we saw a 20% improvement in retention rates among this cohort, reflecting my commitment to fostering a supportive and engaging learning environment.</w:t>
      </w:r>
    </w:p>
    <w:p>
      <w:pPr>
        <w:spacing w:before="0" w:after="160" w:line="280" w:lineRule="exact"/>
        <w:jc w:val="both"/>
      </w:pPr>
      <w:r>
        <w:t>I am particularly drawn to ABC Education Group due to its reputation for innovation and dedication to student success. I am confident that my experience in managing academic programs, student services, and policy compliance, coupled with my ability to support faculty and students, would make me an excellent fit for the Education Administrator position.</w:t>
      </w:r>
    </w:p>
    <w:p>
      <w:pPr>
        <w:spacing w:before="0" w:after="160" w:line="280" w:lineRule="exact"/>
        <w:jc w:val="both"/>
      </w:pPr>
      <w:r>
        <w:t>I eagerly await the opportunity to discuss my candidacy further and am available at your earliest convenience for a meeting.</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