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60"/>
      </w:pPr>
      <w:r>
        <w:rPr>
          <w:b/>
          <w:color w:val="1B3A6B"/>
          <w:sz w:val="44"/>
        </w:rPr>
        <w:t>YOUR NAME</w:t>
      </w:r>
    </w:p>
    <w:p>
      <w:pPr>
        <w:spacing w:before="0" w:after="80"/>
      </w:pPr>
      <w:r>
        <w:rPr>
          <w:color w:val="556575"/>
          <w:sz w:val="19"/>
        </w:rPr>
        <w:t>your.email@example.com  •  555-000-0000  •  linkedin.com/in/yourname</w:t>
      </w:r>
    </w:p>
    <w:p>
      <w:pPr>
        <w:spacing w:before="40" w:after="160"/>
        <w:pBdr>
          <w:bottom w:val="single" w:sz="6" w:space="1" w:color="1B3A6B"/>
        </w:pBdr>
      </w:pPr>
    </w:p>
    <w:p>
      <w:pPr>
        <w:spacing w:before="0" w:after="280"/>
      </w:pPr>
      <w:r>
        <w:t>March 14, 2026</w:t>
      </w:r>
    </w:p>
    <w:p>
      <w:pPr>
        <w:spacing w:before="0" w:after="0"/>
      </w:pPr>
      <w:r>
        <w:t>Hiring Manager</w:t>
      </w:r>
    </w:p>
    <w:p>
      <w:pPr>
        <w:spacing w:before="0" w:after="0"/>
      </w:pPr>
      <w:r>
        <w:t>[Company Name]</w:t>
      </w:r>
    </w:p>
    <w:p>
      <w:pPr>
        <w:spacing w:before="0" w:after="0"/>
      </w:pPr>
      <w:r>
        <w:t>[City, State]</w:t>
      </w:r>
    </w:p>
    <w:p>
      <w:pPr>
        <w:spacing w:after="200"/>
      </w:pPr>
    </w:p>
    <w:p>
      <w:pPr>
        <w:spacing w:after="200"/>
      </w:pPr>
      <w:r>
        <w:t>Dear Hiring Manager,</w:t>
      </w:r>
    </w:p>
    <w:p>
      <w:pPr>
        <w:spacing w:before="0" w:after="160" w:line="280" w:lineRule="exact"/>
        <w:jc w:val="both"/>
      </w:pPr>
      <w:r>
        <w:t>In my most recent role as Destination Manager at Global Tours International, I successfully forged partnerships with over 50 local DMCs, resulting in a 30% increase in unique destination experiences offered to our clients. This strategic alliance not only expanded our reach but also ensured seamless group travel logistics, a crucial factor in maintaining our reputation for excellent service delivery.</w:t>
      </w:r>
    </w:p>
    <w:p>
      <w:pPr>
        <w:spacing w:before="0" w:after="160" w:line="280" w:lineRule="exact"/>
        <w:jc w:val="both"/>
      </w:pPr>
      <w:r>
        <w:t>One such collaboration was with Sapphire Expeditions in Costa Rica. I designed an itinerary that included zip-lining through the rainforest, white water rafting, and a visit to an indigenous community. By coordinating closely with Sapphire’s team, we were able to provide a memorable and culturally enriching experience for our clients, resulting in a 4.8 out of 5 client satisfaction rating for this particular tour.</w:t>
      </w:r>
    </w:p>
    <w:p>
      <w:pPr>
        <w:spacing w:before="0" w:after="160" w:line="280" w:lineRule="exact"/>
        <w:jc w:val="both"/>
      </w:pPr>
      <w:r>
        <w:t>I am excited about the opportunity to bring my expertise to your team at Adventure Tours Inc., a company renowned for its commitment to creating unforgettable travel experiences. I am particularly drawn to your focus on sustainability and community engagement, values that align closely with my own. I believe my experience in itinerary design, supplier management, and partnership development would make a significant contribution to your team’s success.</w:t>
      </w:r>
    </w:p>
    <w:p>
      <w:pPr>
        <w:spacing w:before="0" w:after="160" w:line="280" w:lineRule="exact"/>
        <w:jc w:val="both"/>
      </w:pPr>
      <w:r>
        <w:t>I look forward to the possibility of discussing my application further and how I can help shape Adventure Tours Inc.’s future offerings.</w:t>
      </w:r>
    </w:p>
    <w:p>
      <w:pPr>
        <w:spacing w:before="120" w:after="720"/>
      </w:pPr>
      <w:r>
        <w:t>Sincerely,</w:t>
      </w:r>
    </w:p>
    <w:p>
      <w:pPr>
        <w:spacing w:before="0" w:after="0"/>
      </w:pPr>
      <w:r>
        <w:rPr>
          <w:b/>
          <w:color w:val="1B3A6B"/>
        </w:rPr>
        <w:t>YOUR NAME</w:t>
      </w:r>
    </w:p>
    <w:sectPr w:rsidR="00FC693F" w:rsidRPr="0006063C" w:rsidSect="00034616">
      <w:pgSz w:w="12240" w:h="15840"/>
      <w:pgMar w:top="1296" w:right="1584" w:bottom="1296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