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Senior Counsellor at the Community Mental Health Clinic, I implemented and oversaw a successful 12-week Cognitive Behavioral Therapy (CBT) program that resulted in a 40% reduction in clients’ anxiety symptoms. This achievement demonstrates my expertise in evidence-based therapeutic approaches and my ability to lead impactful mental health interventions.</w:t>
      </w:r>
    </w:p>
    <w:p>
      <w:pPr>
        <w:spacing w:before="0" w:after="160" w:line="280" w:lineRule="exact"/>
        <w:jc w:val="both"/>
      </w:pPr>
      <w:r>
        <w:t>During my tenure at the clinic, I also developed a strong reputation for active listening and empathetic communication, which allowed me to build rapport quickly with clients from diverse backgrounds. One such instance involved working closely with a client struggling with trauma and self-esteem issues. Through our sessions, I utilized person-centered techniques to help them identify their strengths and develop coping mechanisms, ultimately resulting in a 30% improvement in the client’s overall wellbeing.</w:t>
      </w:r>
    </w:p>
    <w:p>
      <w:pPr>
        <w:spacing w:before="0" w:after="160" w:line="280" w:lineRule="exact"/>
        <w:jc w:val="both"/>
      </w:pPr>
      <w:r>
        <w:t>As I am now seeking an opportunity to join your esteemed organization, Mental Health Services Inc., I am particularly drawn to your commitment to providing comprehensive mental health support for individuals facing emotional challenges. I am eager to bring my strategic leadership, therapeutic expertise, and passion for confidentiality and risk assessment to your team, and I believe that my skills would make a significant contribution to the ongoing success of your organization.</w:t>
      </w:r>
    </w:p>
    <w:p>
      <w:pPr>
        <w:spacing w:before="0" w:after="160" w:line="280" w:lineRule="exact"/>
        <w:jc w:val="both"/>
      </w:pPr>
      <w:r>
        <w:t>I look forward to discussing how my background and experience align with Mental Health Services Inc.’s mission, and I hope to have the opportunity to further demonstrate my qualifications for this role during an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