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a Cloud Architect at IBM, I successfully led the design and implementation of a scalable cloud infrastructure that reduced operational costs by 30%. This initiative not only improved efficiency but also paved the way for seamless integration with our client’s existing systems.</w:t>
      </w:r>
    </w:p>
    <w:p>
      <w:pPr>
        <w:spacing w:before="0" w:after="160" w:line="280" w:lineRule="exact"/>
        <w:jc w:val="both"/>
      </w:pPr>
      <w:r>
        <w:t>During a recent project, I was tasked with implementing a multi-cloud strategy to optimize resource utilization and improve redundancy. By leveraging AWS and Azure, we were able to increase system uptime by 20%, ensuring uninterrupted service for our clients.</w:t>
      </w:r>
    </w:p>
    <w:p>
      <w:pPr>
        <w:spacing w:before="0" w:after="160" w:line="280" w:lineRule="exact"/>
        <w:jc w:val="both"/>
      </w:pPr>
      <w:r>
        <w:t>I am deeply interested in joining your esteemed organization, TechStar Corp., known for its innovative approach to cloud solutions. With my expertise in designing scalable infrastructure, cost optimization, and adhering to top-notch security practices, I am confident that I can bring significant value to your team.</w:t>
      </w:r>
    </w:p>
    <w:p>
      <w:pPr>
        <w:spacing w:before="0" w:after="160" w:line="280" w:lineRule="exact"/>
        <w:jc w:val="both"/>
      </w:pPr>
      <w:r>
        <w:t>I would greatly appreciate the opportunity to discuss how my skills and experiences align with TechStar Corp.’s needs for a Cloud Architect. Please find my resume attached for your consideration.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