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excited to apply for the Building Inspector position at CitySafe Construction, a company renowned for its commitment to safety and quality in construction projects. During my tenure as Senior Building Inspector at GreenVision Builders, I oversaw a team of inspectors, ensuring compliance with Building Regulations on over 500 residential and commercial construction sites annually. Through rigorous site inspections, detailed report writing, and close collaboration with developers and contractors, we were able to minimize compliance-related delays by 30%, resulting in significant project efficiency gains.</w:t>
      </w:r>
    </w:p>
    <w:p>
      <w:pPr>
        <w:spacing w:before="0" w:after="160" w:line="280" w:lineRule="exact"/>
        <w:jc w:val="both"/>
      </w:pPr>
      <w:r>
        <w:t>One particularly memorable instance involved a complex high-rise development project. I identified an issue with the structural steel work early on, which, if left unaddressed, could have led to costly reworks later in the construction process. By working closely with the contractor and providing constructive feedback based on my extensive knowledge of Building Regulations, we successfully resolved the issue, saving the project over $50,000 in potential costs.</w:t>
      </w:r>
    </w:p>
    <w:p>
      <w:pPr>
        <w:spacing w:before="0" w:after="160" w:line="280" w:lineRule="exact"/>
        <w:jc w:val="both"/>
      </w:pPr>
      <w:r>
        <w:t>I am deeply passionate about ensuring safety and compliance throughout the construction process, and I believe that CitySafe Construction’s focus on these values aligns perfectly with my professional goals. I am eager to bring my expertise in site inspection methodology, report writing, and collaborative problem-solving to your team and help maintain CitySafe’s excellent reputation for quality construction.</w:t>
      </w:r>
    </w:p>
    <w:p>
      <w:pPr>
        <w:spacing w:before="0" w:after="160" w:line="280" w:lineRule="exact"/>
        <w:jc w:val="both"/>
      </w:pPr>
      <w:r>
        <w:t>I look forward to the opportunity to discuss my application further and how I can contribute to the continued success of CitySafe Construction.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